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A34CF" w14:textId="77777777" w:rsidR="001C534D" w:rsidRDefault="00965226">
      <w:pPr>
        <w:widowControl/>
        <w:jc w:val="center"/>
        <w:rPr>
          <w:rFonts w:ascii="黑体" w:eastAsia="黑体" w:hAnsi="黑体" w:cs="黑体"/>
          <w:color w:val="000000" w:themeColor="text1"/>
          <w:kern w:val="0"/>
          <w:sz w:val="36"/>
          <w:szCs w:val="36"/>
        </w:rPr>
      </w:pPr>
      <w:r>
        <w:rPr>
          <w:rFonts w:ascii="黑体" w:eastAsia="黑体" w:hAnsi="黑体" w:cs="黑体" w:hint="eastAsia"/>
          <w:color w:val="000000" w:themeColor="text1"/>
          <w:kern w:val="0"/>
          <w:sz w:val="36"/>
          <w:szCs w:val="36"/>
        </w:rPr>
        <w:t>2023年全国职业院校技能大赛（中职组）</w:t>
      </w:r>
    </w:p>
    <w:p w14:paraId="6198BD6B" w14:textId="77777777" w:rsidR="001C534D" w:rsidRDefault="00965226">
      <w:pPr>
        <w:widowControl/>
        <w:spacing w:afterLines="50" w:after="156"/>
        <w:jc w:val="center"/>
        <w:rPr>
          <w:rFonts w:ascii="黑体" w:eastAsia="黑体" w:hAnsi="黑体" w:cs="黑体"/>
          <w:color w:val="000000" w:themeColor="text1"/>
          <w:kern w:val="0"/>
          <w:sz w:val="36"/>
          <w:szCs w:val="36"/>
        </w:rPr>
      </w:pPr>
      <w:r>
        <w:rPr>
          <w:rFonts w:ascii="黑体" w:eastAsia="黑体" w:hAnsi="黑体" w:cs="黑体" w:hint="eastAsia"/>
          <w:color w:val="000000" w:themeColor="text1"/>
          <w:kern w:val="0"/>
          <w:sz w:val="36"/>
          <w:szCs w:val="36"/>
        </w:rPr>
        <w:t>“艺术设计”赛项试题</w:t>
      </w:r>
    </w:p>
    <w:p w14:paraId="3BA79201" w14:textId="77777777" w:rsidR="001C534D" w:rsidRDefault="001C534D">
      <w:pPr>
        <w:widowControl/>
        <w:spacing w:afterLines="50" w:after="156"/>
        <w:jc w:val="center"/>
        <w:rPr>
          <w:rFonts w:ascii="黑体" w:eastAsia="黑体" w:hAnsi="黑体" w:cs="黑体"/>
          <w:color w:val="000000" w:themeColor="text1"/>
          <w:kern w:val="0"/>
          <w:sz w:val="36"/>
          <w:szCs w:val="36"/>
        </w:rPr>
      </w:pPr>
    </w:p>
    <w:p w14:paraId="26990BED" w14:textId="77777777" w:rsidR="001C534D" w:rsidRDefault="00965226">
      <w:pPr>
        <w:widowControl/>
        <w:spacing w:line="360" w:lineRule="auto"/>
        <w:ind w:firstLineChars="200" w:firstLine="562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>竞赛主题：</w:t>
      </w:r>
      <w:r>
        <w:rPr>
          <w:rFonts w:ascii="仿宋" w:eastAsia="仿宋" w:hAnsi="仿宋" w:cs="仿宋" w:hint="eastAsia"/>
          <w:kern w:val="0"/>
          <w:sz w:val="28"/>
          <w:szCs w:val="28"/>
        </w:rPr>
        <w:t>“</w:t>
      </w:r>
      <w:r>
        <w:rPr>
          <w:rFonts w:ascii="仿宋" w:eastAsia="仿宋" w:hAnsi="仿宋" w:cs="仿宋" w:hint="eastAsia"/>
          <w:sz w:val="28"/>
          <w:szCs w:val="28"/>
        </w:rPr>
        <w:t>2023民族服饰时尚展示周National Costume Fashion Exhibition Week”视觉形象设计</w:t>
      </w:r>
    </w:p>
    <w:p w14:paraId="586B5B96" w14:textId="77777777" w:rsidR="001C534D" w:rsidRDefault="00965226">
      <w:pPr>
        <w:widowControl/>
        <w:spacing w:line="360" w:lineRule="auto"/>
        <w:ind w:firstLineChars="200" w:firstLine="562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t>竞赛时间：</w:t>
      </w:r>
      <w:r>
        <w:rPr>
          <w:rFonts w:ascii="仿宋" w:eastAsia="仿宋" w:hAnsi="仿宋" w:cs="仿宋" w:hint="eastAsia"/>
          <w:kern w:val="0"/>
          <w:sz w:val="28"/>
          <w:szCs w:val="28"/>
        </w:rPr>
        <w:t>300分钟</w:t>
      </w:r>
    </w:p>
    <w:p w14:paraId="29A57730" w14:textId="77777777" w:rsidR="001C534D" w:rsidRDefault="001C534D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</w:p>
    <w:p w14:paraId="4BDA4347" w14:textId="77777777" w:rsidR="001C534D" w:rsidRDefault="00965226">
      <w:pPr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从服饰起源的那天起，人们就已将生活习俗、审美情趣、色彩爱好都沉淀于服饰之中，构筑成了服饰文化精神内涵。汉服、唐装、旗袍、中山装等服饰是中华服饰文化的代表。我国各少数民族的服饰百花齐放，绚丽多彩，精美绝伦，使中国传统服饰更具博大的容量和多彩的风貌。</w:t>
      </w:r>
    </w:p>
    <w:p w14:paraId="0F53E8A4" w14:textId="77777777" w:rsidR="001C534D" w:rsidRPr="00D16AA3" w:rsidRDefault="00965226">
      <w:pPr>
        <w:widowControl/>
        <w:adjustRightInd w:val="0"/>
        <w:snapToGrid w:val="0"/>
        <w:spacing w:line="360" w:lineRule="auto"/>
        <w:ind w:firstLineChars="200" w:firstLine="562"/>
        <w:rPr>
          <w:rFonts w:ascii="黑体" w:eastAsia="黑体" w:hAnsi="黑体" w:cs="仿宋"/>
          <w:b/>
          <w:sz w:val="28"/>
          <w:szCs w:val="28"/>
        </w:rPr>
      </w:pPr>
      <w:r w:rsidRPr="00D16AA3">
        <w:rPr>
          <w:rFonts w:ascii="黑体" w:eastAsia="黑体" w:hAnsi="黑体" w:cs="宋体" w:hint="eastAsia"/>
          <w:b/>
          <w:color w:val="000000" w:themeColor="text1"/>
          <w:kern w:val="0"/>
          <w:sz w:val="28"/>
          <w:szCs w:val="28"/>
        </w:rPr>
        <w:t>一、试题要求</w:t>
      </w:r>
    </w:p>
    <w:p w14:paraId="211099FF" w14:textId="77777777" w:rsidR="001C534D" w:rsidRDefault="00965226">
      <w:pPr>
        <w:widowControl/>
        <w:spacing w:line="360" w:lineRule="auto"/>
        <w:ind w:firstLineChars="200" w:firstLine="560"/>
        <w:rPr>
          <w:rFonts w:ascii="仿宋" w:eastAsia="仿宋" w:hAnsi="仿宋" w:cs="仿宋"/>
          <w:b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“</w:t>
      </w:r>
      <w:r>
        <w:rPr>
          <w:rFonts w:ascii="仿宋" w:eastAsia="仿宋" w:hAnsi="仿宋" w:cs="仿宋" w:hint="eastAsia"/>
          <w:sz w:val="28"/>
          <w:szCs w:val="28"/>
        </w:rPr>
        <w:t>2023民族服饰时尚展示周</w:t>
      </w:r>
      <w:r>
        <w:rPr>
          <w:rFonts w:ascii="仿宋" w:eastAsia="仿宋" w:hAnsi="仿宋" w:cs="仿宋" w:hint="eastAsia"/>
          <w:kern w:val="0"/>
          <w:sz w:val="28"/>
          <w:szCs w:val="28"/>
        </w:rPr>
        <w:t>”设计标志、IP形象设计、宣传海报设计、IP包装盒设计</w:t>
      </w:r>
      <w:r w:rsidRPr="00D16AA3">
        <w:rPr>
          <w:rFonts w:ascii="仿宋" w:eastAsia="仿宋" w:hAnsi="仿宋" w:cs="仿宋" w:hint="eastAsia"/>
          <w:kern w:val="0"/>
          <w:sz w:val="28"/>
          <w:szCs w:val="28"/>
        </w:rPr>
        <w:t>、</w:t>
      </w:r>
      <w:r w:rsidRPr="00D16AA3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作品综合呈现</w:t>
      </w:r>
      <w:r w:rsidRPr="00D16AA3">
        <w:rPr>
          <w:rFonts w:ascii="仿宋" w:eastAsia="仿宋" w:hAnsi="仿宋" w:cs="仿宋" w:hint="eastAsia"/>
          <w:kern w:val="0"/>
          <w:sz w:val="28"/>
          <w:szCs w:val="28"/>
        </w:rPr>
        <w:t>。</w:t>
      </w:r>
    </w:p>
    <w:p w14:paraId="14F08AE1" w14:textId="77777777" w:rsidR="001C534D" w:rsidRDefault="00965226">
      <w:pPr>
        <w:widowControl/>
        <w:spacing w:line="360" w:lineRule="auto"/>
        <w:ind w:firstLineChars="200" w:firstLine="562"/>
        <w:rPr>
          <w:rFonts w:ascii="仿宋" w:eastAsia="仿宋" w:hAnsi="仿宋" w:cs="仿宋"/>
          <w:b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kern w:val="0"/>
          <w:sz w:val="28"/>
          <w:szCs w:val="28"/>
        </w:rPr>
        <w:t>模块</w:t>
      </w:r>
      <w:proofErr w:type="gramStart"/>
      <w:r>
        <w:rPr>
          <w:rFonts w:ascii="仿宋" w:eastAsia="仿宋" w:hAnsi="仿宋" w:cs="仿宋" w:hint="eastAsia"/>
          <w:b/>
          <w:kern w:val="0"/>
          <w:sz w:val="28"/>
          <w:szCs w:val="28"/>
        </w:rPr>
        <w:t>一</w:t>
      </w:r>
      <w:proofErr w:type="gramEnd"/>
      <w:r>
        <w:rPr>
          <w:rFonts w:ascii="仿宋" w:eastAsia="仿宋" w:hAnsi="仿宋" w:cs="仿宋" w:hint="eastAsia"/>
          <w:b/>
          <w:kern w:val="0"/>
          <w:sz w:val="28"/>
          <w:szCs w:val="28"/>
        </w:rPr>
        <w:t>：视觉形象基础系统设计</w:t>
      </w:r>
    </w:p>
    <w:p w14:paraId="6B0C98E7" w14:textId="77777777" w:rsidR="001C534D" w:rsidRDefault="00965226">
      <w:pPr>
        <w:widowControl/>
        <w:spacing w:line="360" w:lineRule="auto"/>
        <w:ind w:firstLineChars="200" w:firstLine="562"/>
        <w:rPr>
          <w:rFonts w:ascii="仿宋" w:eastAsia="仿宋" w:hAnsi="仿宋" w:cs="仿宋"/>
          <w:b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kern w:val="0"/>
          <w:sz w:val="28"/>
          <w:szCs w:val="28"/>
        </w:rPr>
        <w:t>标志设计（25分）</w:t>
      </w:r>
    </w:p>
    <w:p w14:paraId="5D52B47A" w14:textId="77777777" w:rsidR="001C534D" w:rsidRDefault="00965226">
      <w:pPr>
        <w:widowControl/>
        <w:spacing w:line="360" w:lineRule="auto"/>
        <w:ind w:firstLineChars="200" w:firstLine="560"/>
        <w:rPr>
          <w:rFonts w:ascii="仿宋" w:eastAsia="仿宋" w:hAnsi="仿宋" w:cs="仿宋"/>
          <w:bCs/>
          <w:kern w:val="0"/>
          <w:sz w:val="28"/>
          <w:szCs w:val="28"/>
        </w:rPr>
      </w:pPr>
      <w:r>
        <w:rPr>
          <w:rFonts w:ascii="仿宋" w:eastAsia="仿宋" w:hAnsi="仿宋" w:cs="仿宋" w:hint="eastAsia"/>
          <w:bCs/>
          <w:kern w:val="0"/>
          <w:sz w:val="28"/>
          <w:szCs w:val="28"/>
        </w:rPr>
        <w:t>标志设计包含图形设计、标准字设计、图形与标准字体组合、标准色、辅助图形设计。</w:t>
      </w:r>
    </w:p>
    <w:p w14:paraId="48E28F27" w14:textId="77777777" w:rsidR="001C534D" w:rsidRDefault="00965226">
      <w:pPr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1.创意要求</w:t>
      </w:r>
    </w:p>
    <w:p w14:paraId="369A950C" w14:textId="77777777" w:rsidR="001C534D" w:rsidRDefault="00965226">
      <w:pPr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围绕本时尚展示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周设计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的标志、标准字、标准色、辅助图形等各要素，应定位清晰、容易识别、构思新颖、创意巧妙，能够本活动周打造品牌化的目标。</w:t>
      </w:r>
    </w:p>
    <w:p w14:paraId="6354CAF1" w14:textId="77777777" w:rsidR="001C534D" w:rsidRDefault="00965226">
      <w:pPr>
        <w:widowControl/>
        <w:spacing w:line="360" w:lineRule="auto"/>
        <w:ind w:leftChars="200" w:left="42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lastRenderedPageBreak/>
        <w:t>2.技术要求</w:t>
      </w:r>
      <w:r>
        <w:rPr>
          <w:rFonts w:ascii="仿宋" w:eastAsia="仿宋" w:hAnsi="仿宋" w:cs="仿宋" w:hint="eastAsia"/>
          <w:kern w:val="0"/>
          <w:sz w:val="28"/>
          <w:szCs w:val="28"/>
        </w:rPr>
        <w:cr/>
        <w:t>（1）必须使用矢量软件制作；</w:t>
      </w:r>
    </w:p>
    <w:p w14:paraId="46FA7ABC" w14:textId="77777777" w:rsidR="001C534D" w:rsidRDefault="00965226" w:rsidP="00F00DBD">
      <w:pPr>
        <w:widowControl/>
        <w:spacing w:line="360" w:lineRule="auto"/>
        <w:ind w:firstLineChars="152" w:firstLine="426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（2）标准色用CMYK</w:t>
      </w:r>
      <w:proofErr w:type="gramStart"/>
      <w:r>
        <w:rPr>
          <w:rFonts w:ascii="仿宋" w:eastAsia="仿宋" w:hAnsi="仿宋" w:cs="仿宋" w:hint="eastAsia"/>
          <w:kern w:val="0"/>
          <w:sz w:val="28"/>
          <w:szCs w:val="28"/>
        </w:rPr>
        <w:t>色值标注</w:t>
      </w:r>
      <w:proofErr w:type="gramEnd"/>
      <w:r>
        <w:rPr>
          <w:rFonts w:ascii="仿宋" w:eastAsia="仿宋" w:hAnsi="仿宋" w:cs="仿宋" w:hint="eastAsia"/>
          <w:kern w:val="0"/>
          <w:sz w:val="28"/>
          <w:szCs w:val="28"/>
        </w:rPr>
        <w:t>；</w:t>
      </w:r>
    </w:p>
    <w:p w14:paraId="12434974" w14:textId="77777777" w:rsidR="001C534D" w:rsidRDefault="00965226" w:rsidP="00F00DBD">
      <w:pPr>
        <w:widowControl/>
        <w:spacing w:line="360" w:lineRule="auto"/>
        <w:ind w:firstLineChars="152" w:firstLine="426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（3）应含有反黑反</w:t>
      </w:r>
      <w:proofErr w:type="gramStart"/>
      <w:r>
        <w:rPr>
          <w:rFonts w:ascii="仿宋" w:eastAsia="仿宋" w:hAnsi="仿宋" w:cs="仿宋" w:hint="eastAsia"/>
          <w:kern w:val="0"/>
          <w:sz w:val="28"/>
          <w:szCs w:val="28"/>
        </w:rPr>
        <w:t>白效果</w:t>
      </w:r>
      <w:proofErr w:type="gramEnd"/>
      <w:r>
        <w:rPr>
          <w:rFonts w:ascii="仿宋" w:eastAsia="仿宋" w:hAnsi="仿宋" w:cs="仿宋" w:hint="eastAsia"/>
          <w:kern w:val="0"/>
          <w:sz w:val="28"/>
          <w:szCs w:val="28"/>
        </w:rPr>
        <w:t>图、方格坐标制图；</w:t>
      </w:r>
    </w:p>
    <w:p w14:paraId="3A65A1BC" w14:textId="77777777" w:rsidR="001C534D" w:rsidRDefault="00965226" w:rsidP="00F00DBD">
      <w:pPr>
        <w:widowControl/>
        <w:spacing w:line="360" w:lineRule="auto"/>
        <w:ind w:leftChars="202" w:left="424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（4）标准字中英文均应包含方格坐标制图，并转曲线；</w:t>
      </w:r>
      <w:r>
        <w:rPr>
          <w:rFonts w:ascii="仿宋" w:eastAsia="仿宋" w:hAnsi="仿宋" w:cs="仿宋" w:hint="eastAsia"/>
          <w:kern w:val="0"/>
          <w:sz w:val="28"/>
          <w:szCs w:val="28"/>
        </w:rPr>
        <w:cr/>
        <w:t>（5）尺寸：最长边100mm以内，放置在A4页面；</w:t>
      </w:r>
    </w:p>
    <w:p w14:paraId="67FA84C8" w14:textId="77777777" w:rsidR="001C534D" w:rsidRDefault="00965226" w:rsidP="00F00DBD">
      <w:pPr>
        <w:widowControl/>
        <w:spacing w:line="360" w:lineRule="auto"/>
        <w:ind w:firstLineChars="152" w:firstLine="426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（6）撰写不超过200字的设计说明，放置于上述页面，应考虑版式美观。</w:t>
      </w:r>
    </w:p>
    <w:p w14:paraId="10C4E48B" w14:textId="77777777" w:rsidR="001C534D" w:rsidRDefault="00965226">
      <w:pPr>
        <w:widowControl/>
        <w:spacing w:line="360" w:lineRule="auto"/>
        <w:ind w:leftChars="304" w:left="638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3.提交文件</w:t>
      </w:r>
    </w:p>
    <w:p w14:paraId="6C8073F2" w14:textId="77777777" w:rsidR="001C534D" w:rsidRDefault="00965226" w:rsidP="00F00DBD">
      <w:pPr>
        <w:widowControl/>
        <w:spacing w:line="360" w:lineRule="auto"/>
        <w:ind w:firstLineChars="202" w:firstLine="566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（1）在指定盘区建立文件夹，以“抽签号+标志”命名，将所有结果文件存储在此文件夹内。</w:t>
      </w:r>
      <w:r>
        <w:rPr>
          <w:rFonts w:ascii="仿宋" w:eastAsia="仿宋" w:hAnsi="仿宋" w:cs="仿宋" w:hint="eastAsia"/>
          <w:kern w:val="0"/>
          <w:sz w:val="28"/>
          <w:szCs w:val="28"/>
        </w:rPr>
        <w:cr/>
        <w:t xml:space="preserve">    （2）文件夹中应包含： </w:t>
      </w:r>
    </w:p>
    <w:p w14:paraId="16ED07BF" w14:textId="77777777" w:rsidR="001C534D" w:rsidRDefault="00965226" w:rsidP="00F00DBD">
      <w:pPr>
        <w:widowControl/>
        <w:spacing w:line="360" w:lineRule="auto"/>
        <w:ind w:firstLineChars="253" w:firstLine="708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a.标志的源文件； </w:t>
      </w:r>
    </w:p>
    <w:p w14:paraId="1E4EF58B" w14:textId="77777777" w:rsidR="001C534D" w:rsidRDefault="00965226" w:rsidP="00F00DBD">
      <w:pPr>
        <w:widowControl/>
        <w:spacing w:line="360" w:lineRule="auto"/>
        <w:ind w:firstLineChars="253" w:firstLine="708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b.A4页面的标志PDF文档（</w:t>
      </w:r>
      <w:proofErr w:type="gramStart"/>
      <w:r>
        <w:rPr>
          <w:rFonts w:ascii="仿宋" w:eastAsia="仿宋" w:hAnsi="仿宋" w:cs="仿宋" w:hint="eastAsia"/>
          <w:kern w:val="0"/>
          <w:sz w:val="28"/>
          <w:szCs w:val="28"/>
        </w:rPr>
        <w:t>含设计</w:t>
      </w:r>
      <w:proofErr w:type="gramEnd"/>
      <w:r>
        <w:rPr>
          <w:rFonts w:ascii="仿宋" w:eastAsia="仿宋" w:hAnsi="仿宋" w:cs="仿宋" w:hint="eastAsia"/>
          <w:kern w:val="0"/>
          <w:sz w:val="28"/>
          <w:szCs w:val="28"/>
        </w:rPr>
        <w:t>说明）。</w:t>
      </w:r>
    </w:p>
    <w:p w14:paraId="562E9017" w14:textId="77777777" w:rsidR="001C534D" w:rsidRDefault="001C534D">
      <w:pPr>
        <w:widowControl/>
        <w:spacing w:line="360" w:lineRule="auto"/>
        <w:ind w:firstLineChars="200" w:firstLine="562"/>
        <w:rPr>
          <w:rFonts w:ascii="仿宋" w:eastAsia="仿宋" w:hAnsi="仿宋" w:cs="仿宋"/>
          <w:b/>
          <w:kern w:val="0"/>
          <w:sz w:val="28"/>
          <w:szCs w:val="28"/>
        </w:rPr>
      </w:pPr>
    </w:p>
    <w:p w14:paraId="535A9DD8" w14:textId="77777777" w:rsidR="001C534D" w:rsidRDefault="00965226" w:rsidP="00F00DBD">
      <w:pPr>
        <w:widowControl/>
        <w:spacing w:line="360" w:lineRule="auto"/>
        <w:ind w:firstLineChars="252" w:firstLine="708"/>
        <w:rPr>
          <w:rFonts w:ascii="仿宋" w:eastAsia="仿宋" w:hAnsi="仿宋" w:cs="仿宋"/>
          <w:b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kern w:val="0"/>
          <w:sz w:val="28"/>
          <w:szCs w:val="28"/>
        </w:rPr>
        <w:t>模块二：设计应用</w:t>
      </w:r>
    </w:p>
    <w:p w14:paraId="566638FD" w14:textId="77777777" w:rsidR="001C534D" w:rsidRDefault="00965226">
      <w:pPr>
        <w:widowControl/>
        <w:spacing w:line="360" w:lineRule="auto"/>
        <w:ind w:firstLineChars="200" w:firstLine="562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 xml:space="preserve">（一）IP形象设计（20分） </w:t>
      </w:r>
    </w:p>
    <w:p w14:paraId="2AA533BA" w14:textId="77777777" w:rsidR="001C534D" w:rsidRDefault="00965226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请为</w:t>
      </w:r>
      <w:r>
        <w:rPr>
          <w:rFonts w:ascii="仿宋" w:eastAsia="仿宋" w:hAnsi="仿宋" w:cs="仿宋" w:hint="eastAsia"/>
          <w:kern w:val="0"/>
          <w:sz w:val="28"/>
          <w:szCs w:val="28"/>
        </w:rPr>
        <w:t>“</w:t>
      </w:r>
      <w:r>
        <w:rPr>
          <w:rFonts w:ascii="仿宋" w:eastAsia="仿宋" w:hAnsi="仿宋" w:cs="仿宋" w:hint="eastAsia"/>
          <w:sz w:val="28"/>
          <w:szCs w:val="28"/>
        </w:rPr>
        <w:t>2023民族服饰时尚展示周</w:t>
      </w:r>
      <w:r>
        <w:rPr>
          <w:rFonts w:ascii="仿宋" w:eastAsia="仿宋" w:hAnsi="仿宋" w:cs="仿宋" w:hint="eastAsia"/>
          <w:kern w:val="0"/>
          <w:sz w:val="28"/>
          <w:szCs w:val="28"/>
        </w:rPr>
        <w:t>”设计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IP 吉祥物形象，名字自取。包括基本形、三视图（正面、侧面、背面），基本形与三视图的状态一致即可。 </w:t>
      </w:r>
    </w:p>
    <w:p w14:paraId="1EBE3D0A" w14:textId="77777777" w:rsidR="001C534D" w:rsidRDefault="00965226" w:rsidP="00F00DBD">
      <w:pPr>
        <w:widowControl/>
        <w:spacing w:line="360" w:lineRule="auto"/>
        <w:ind w:firstLineChars="202" w:firstLine="566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1.创意要求 </w:t>
      </w:r>
    </w:p>
    <w:p w14:paraId="033873A4" w14:textId="77777777" w:rsidR="001C534D" w:rsidRDefault="00965226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根据本展示周的定位，IP的设计应该体现中国传统民族服饰的特征，具备可延展及应用可能，有亲和力。 </w:t>
      </w:r>
    </w:p>
    <w:p w14:paraId="27B9073D" w14:textId="77777777" w:rsidR="001C534D" w:rsidRDefault="00965226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lastRenderedPageBreak/>
        <w:t xml:space="preserve">2.技术要求 </w:t>
      </w:r>
    </w:p>
    <w:p w14:paraId="00576C88" w14:textId="77777777" w:rsidR="001C534D" w:rsidRDefault="00965226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（1）必须通过矢量软件或相关绘图软件设计制作 IP 角色； </w:t>
      </w:r>
    </w:p>
    <w:p w14:paraId="34EB5ED2" w14:textId="77777777" w:rsidR="001C534D" w:rsidRDefault="00965226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（2）基本形为平面上色效果图； </w:t>
      </w:r>
    </w:p>
    <w:p w14:paraId="44A167B8" w14:textId="77777777" w:rsidR="001C534D" w:rsidRDefault="00965226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（3）三视图可以为</w:t>
      </w:r>
      <w:proofErr w:type="gramStart"/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线稿图</w:t>
      </w:r>
      <w:proofErr w:type="gramEnd"/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或效果图； </w:t>
      </w:r>
    </w:p>
    <w:p w14:paraId="7F14E65D" w14:textId="77777777" w:rsidR="001C534D" w:rsidRDefault="00965226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（4）在基本型设计文件中撰写100~200 字左右的设计说明； </w:t>
      </w:r>
    </w:p>
    <w:p w14:paraId="5FD68CE6" w14:textId="77777777" w:rsidR="001C534D" w:rsidRDefault="00965226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3.提交文件</w:t>
      </w:r>
    </w:p>
    <w:p w14:paraId="44E82AFF" w14:textId="77777777" w:rsidR="001C534D" w:rsidRDefault="00965226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（1）在指定盘区建立文件夹，以“抽签号+IP”命名，将所有结果文件存储在此文件夹内。</w:t>
      </w:r>
    </w:p>
    <w:p w14:paraId="19C65181" w14:textId="77777777" w:rsidR="001C534D" w:rsidRDefault="00965226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（2）文件夹中应包含： </w:t>
      </w:r>
    </w:p>
    <w:p w14:paraId="683185AC" w14:textId="2F2E648B" w:rsidR="001C534D" w:rsidRDefault="00965226" w:rsidP="00F00DBD">
      <w:pPr>
        <w:widowControl/>
        <w:spacing w:line="360" w:lineRule="auto"/>
        <w:ind w:firstLineChars="253" w:firstLine="708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a.基本型、三视图的源文件； </w:t>
      </w:r>
    </w:p>
    <w:p w14:paraId="4EE20015" w14:textId="21D4003D" w:rsidR="001C534D" w:rsidRDefault="00965226" w:rsidP="00F00DBD">
      <w:pPr>
        <w:widowControl/>
        <w:spacing w:line="360" w:lineRule="auto"/>
        <w:ind w:firstLineChars="253" w:firstLine="708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b.基本型效果图与三视图放至（</w:t>
      </w:r>
      <w:r>
        <w:rPr>
          <w:rFonts w:ascii="仿宋" w:eastAsia="仿宋" w:hAnsi="仿宋" w:cs="仿宋" w:hint="eastAsia"/>
          <w:kern w:val="0"/>
          <w:sz w:val="28"/>
          <w:szCs w:val="28"/>
        </w:rPr>
        <w:t>297mm x 440mm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 页面）的 PDF文档。 </w:t>
      </w:r>
    </w:p>
    <w:p w14:paraId="4F2A1559" w14:textId="77777777" w:rsidR="001C534D" w:rsidRDefault="00965226">
      <w:pPr>
        <w:widowControl/>
        <w:spacing w:line="360" w:lineRule="auto"/>
        <w:ind w:firstLineChars="200" w:firstLine="562"/>
        <w:rPr>
          <w:rFonts w:ascii="仿宋" w:eastAsia="仿宋" w:hAnsi="仿宋" w:cs="仿宋"/>
          <w:b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kern w:val="0"/>
          <w:sz w:val="28"/>
          <w:szCs w:val="28"/>
        </w:rPr>
        <w:t>（二）宣传海报（20分）</w:t>
      </w:r>
    </w:p>
    <w:p w14:paraId="1C81CA81" w14:textId="77777777" w:rsidR="001C534D" w:rsidRDefault="00965226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1.创意要求</w:t>
      </w:r>
    </w:p>
    <w:p w14:paraId="3A42822B" w14:textId="77777777" w:rsidR="001C534D" w:rsidRDefault="00965226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为</w:t>
      </w:r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本次展示</w:t>
      </w:r>
      <w:proofErr w:type="gramStart"/>
      <w:r>
        <w:rPr>
          <w:rFonts w:ascii="仿宋" w:eastAsia="仿宋" w:hAnsi="仿宋" w:cs="仿宋" w:hint="eastAsia"/>
          <w:kern w:val="0"/>
          <w:sz w:val="28"/>
          <w:szCs w:val="28"/>
          <w:shd w:val="clear" w:color="auto" w:fill="FFFFFF"/>
        </w:rPr>
        <w:t>周</w:t>
      </w:r>
      <w:r>
        <w:rPr>
          <w:rFonts w:ascii="仿宋" w:eastAsia="仿宋" w:hAnsi="仿宋" w:cs="仿宋" w:hint="eastAsia"/>
          <w:kern w:val="0"/>
          <w:sz w:val="28"/>
          <w:szCs w:val="28"/>
        </w:rPr>
        <w:t>设计</w:t>
      </w:r>
      <w:proofErr w:type="gramEnd"/>
      <w:r>
        <w:rPr>
          <w:rFonts w:ascii="仿宋" w:eastAsia="仿宋" w:hAnsi="仿宋" w:cs="仿宋" w:hint="eastAsia"/>
          <w:kern w:val="0"/>
          <w:sz w:val="28"/>
          <w:szCs w:val="28"/>
        </w:rPr>
        <w:t>宣传海报，用于品牌宣传。海报应包含之前设计的标志，以及广告语：民族服装“秀”起来！</w:t>
      </w:r>
    </w:p>
    <w:p w14:paraId="24887427" w14:textId="77777777" w:rsidR="001C534D" w:rsidRDefault="00965226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2.技术规格</w:t>
      </w:r>
    </w:p>
    <w:p w14:paraId="21DCCF6A" w14:textId="77777777" w:rsidR="001C534D" w:rsidRDefault="00965226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（1）海报净尺寸：285mm x 440mm； </w:t>
      </w:r>
    </w:p>
    <w:p w14:paraId="2F0DE7C8" w14:textId="77777777" w:rsidR="001C534D" w:rsidRDefault="00965226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（2）分辨率：300dpi，标注出血：3mm；</w:t>
      </w:r>
    </w:p>
    <w:p w14:paraId="4381A811" w14:textId="77777777" w:rsidR="001C534D" w:rsidRDefault="00965226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 xml:space="preserve">（3）四色印刷，竖排； </w:t>
      </w:r>
    </w:p>
    <w:p w14:paraId="601967CB" w14:textId="77777777" w:rsidR="001C534D" w:rsidRDefault="00965226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3.提交文件</w:t>
      </w:r>
    </w:p>
    <w:p w14:paraId="49AFCBDC" w14:textId="77777777" w:rsidR="001C534D" w:rsidRDefault="00965226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（1）将所有结果文件存储在“抽签号+海报”文件夹内；</w:t>
      </w:r>
    </w:p>
    <w:p w14:paraId="782C8D16" w14:textId="77777777" w:rsidR="001C534D" w:rsidRDefault="00965226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（2）文件夹中应包含：</w:t>
      </w:r>
    </w:p>
    <w:p w14:paraId="602D80D9" w14:textId="77777777" w:rsidR="001C534D" w:rsidRDefault="00965226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lastRenderedPageBreak/>
        <w:t>a.海报源文件；</w:t>
      </w:r>
    </w:p>
    <w:p w14:paraId="4CB4E869" w14:textId="4156B1DD" w:rsidR="001C534D" w:rsidRDefault="00965226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b.297mm x 440mm页面的PDF文档（可将设计源文件缩放至适合页面大小），CMYK格式，文件中应包含出血、裁切标记等相关信息。</w:t>
      </w:r>
    </w:p>
    <w:p w14:paraId="5344ED58" w14:textId="571E8C1C" w:rsidR="001C534D" w:rsidRDefault="00965226">
      <w:pPr>
        <w:widowControl/>
        <w:spacing w:line="360" w:lineRule="auto"/>
        <w:ind w:firstLineChars="200" w:firstLine="562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kern w:val="0"/>
          <w:sz w:val="28"/>
          <w:szCs w:val="28"/>
        </w:rPr>
        <w:t>（三）</w:t>
      </w:r>
      <w:r>
        <w:rPr>
          <w:rFonts w:ascii="仿宋" w:eastAsia="仿宋" w:hAnsi="仿宋" w:cs="仿宋" w:hint="eastAsia"/>
          <w:b/>
          <w:bCs/>
          <w:kern w:val="0"/>
          <w:sz w:val="28"/>
          <w:szCs w:val="28"/>
          <w:lang w:bidi="ar"/>
        </w:rPr>
        <w:t xml:space="preserve">IP 包装盒设计（25分） </w:t>
      </w:r>
    </w:p>
    <w:p w14:paraId="165223B6" w14:textId="77777777" w:rsidR="001C534D" w:rsidRDefault="00965226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1.创意要求 </w:t>
      </w:r>
    </w:p>
    <w:p w14:paraId="6830AF51" w14:textId="77777777" w:rsidR="001C534D" w:rsidRDefault="00965226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为前面设计的IP吉祥物，设计一款包装盒，盒上需要包含之前设计的本次展会的标志。 </w:t>
      </w:r>
    </w:p>
    <w:p w14:paraId="2EC2AB17" w14:textId="77777777" w:rsidR="001C534D" w:rsidRDefault="00965226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2.技术规格 </w:t>
      </w:r>
    </w:p>
    <w:p w14:paraId="7D2A6413" w14:textId="77777777" w:rsidR="001C534D" w:rsidRDefault="00965226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（1）纸盒的体积控制在</w:t>
      </w:r>
      <w:proofErr w:type="gramStart"/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100mmx100mmx</w:t>
      </w:r>
      <w:proofErr w:type="gramEnd"/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100mm（长 x 宽 x 高）尺寸以内 ； </w:t>
      </w:r>
    </w:p>
    <w:p w14:paraId="5E4E1B1F" w14:textId="77777777" w:rsidR="001C534D" w:rsidRDefault="00965226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（2）分辨率：300dpi； </w:t>
      </w:r>
    </w:p>
    <w:p w14:paraId="75735597" w14:textId="77777777" w:rsidR="001C534D" w:rsidRDefault="00965226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（3）运用矢量软件排出正确的刀版图，并在其基础上进行平面展开图的设计（刀版图与平面展开图应在</w:t>
      </w:r>
      <w:proofErr w:type="gramStart"/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不同图层体现</w:t>
      </w:r>
      <w:proofErr w:type="gramEnd"/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）； </w:t>
      </w:r>
    </w:p>
    <w:p w14:paraId="64A7802F" w14:textId="77777777" w:rsidR="001C534D" w:rsidRDefault="00965226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（4）根据设计的平面展开图做三维立体效果（至少一个角度）； </w:t>
      </w:r>
    </w:p>
    <w:p w14:paraId="08ED6E82" w14:textId="77777777" w:rsidR="001C534D" w:rsidRDefault="00965226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（5）色彩模式：CMYK。 </w:t>
      </w:r>
    </w:p>
    <w:p w14:paraId="17B52621" w14:textId="4A00E449" w:rsidR="001C534D" w:rsidRDefault="00965226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3.文件提交</w:t>
      </w:r>
    </w:p>
    <w:p w14:paraId="1B847C9C" w14:textId="77777777" w:rsidR="001C534D" w:rsidRDefault="00965226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（1）将所有结果文件存储在“抽签号+包装设计”文件夹内； </w:t>
      </w:r>
    </w:p>
    <w:p w14:paraId="44AD1E20" w14:textId="77777777" w:rsidR="001C534D" w:rsidRDefault="00965226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（2）文件夹中应包含： </w:t>
      </w:r>
    </w:p>
    <w:p w14:paraId="406986F8" w14:textId="77777777" w:rsidR="001C534D" w:rsidRDefault="00965226" w:rsidP="00F00DBD">
      <w:pPr>
        <w:widowControl/>
        <w:spacing w:line="360" w:lineRule="auto"/>
        <w:ind w:firstLineChars="253" w:firstLine="708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a.包装源文件：包括平面展开图（</w:t>
      </w:r>
      <w:proofErr w:type="gramStart"/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含刀版图</w:t>
      </w:r>
      <w:proofErr w:type="gramEnd"/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）、立体效果图； </w:t>
      </w:r>
    </w:p>
    <w:p w14:paraId="2B6BADAA" w14:textId="77777777" w:rsidR="001C534D" w:rsidRDefault="00965226" w:rsidP="00D16AA3">
      <w:pPr>
        <w:widowControl/>
        <w:spacing w:line="360" w:lineRule="auto"/>
        <w:ind w:firstLineChars="253" w:firstLine="708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b.缩放后（297mm x 440mm 页面）的包装 PDF 文档（包括出血、</w:t>
      </w:r>
      <w:proofErr w:type="gramStart"/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刀模和</w:t>
      </w:r>
      <w:proofErr w:type="gramEnd"/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档案的输出信息）。</w:t>
      </w:r>
    </w:p>
    <w:p w14:paraId="5CF216DE" w14:textId="77777777" w:rsidR="001C534D" w:rsidRDefault="001C534D">
      <w:pPr>
        <w:widowControl/>
        <w:spacing w:line="360" w:lineRule="auto"/>
        <w:rPr>
          <w:rFonts w:ascii="仿宋" w:eastAsia="仿宋" w:hAnsi="仿宋" w:cs="仿宋"/>
          <w:b/>
          <w:bCs/>
          <w:kern w:val="0"/>
          <w:sz w:val="28"/>
          <w:szCs w:val="28"/>
        </w:rPr>
      </w:pPr>
    </w:p>
    <w:p w14:paraId="4E6420C2" w14:textId="77777777" w:rsidR="001C534D" w:rsidRDefault="00965226">
      <w:pPr>
        <w:widowControl/>
        <w:spacing w:line="360" w:lineRule="auto"/>
        <w:ind w:firstLineChars="200" w:firstLine="562"/>
        <w:rPr>
          <w:rFonts w:ascii="仿宋" w:eastAsia="仿宋" w:hAnsi="仿宋" w:cs="仿宋"/>
          <w:b/>
          <w:bCs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kern w:val="0"/>
          <w:sz w:val="28"/>
          <w:szCs w:val="28"/>
        </w:rPr>
        <w:lastRenderedPageBreak/>
        <w:t>模块三：作品综合呈现</w:t>
      </w:r>
      <w:r>
        <w:rPr>
          <w:rFonts w:ascii="仿宋" w:eastAsia="仿宋" w:hAnsi="仿宋" w:cs="仿宋" w:hint="eastAsia"/>
          <w:b/>
          <w:kern w:val="0"/>
          <w:sz w:val="28"/>
          <w:szCs w:val="28"/>
        </w:rPr>
        <w:t>（10分）</w:t>
      </w:r>
    </w:p>
    <w:p w14:paraId="3AE6D65C" w14:textId="77777777" w:rsidR="006D31FF" w:rsidRPr="008910CD" w:rsidRDefault="006D31FF" w:rsidP="006D31FF">
      <w:pPr>
        <w:widowControl/>
        <w:tabs>
          <w:tab w:val="left" w:pos="312"/>
        </w:tabs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宋体"/>
          <w:color w:val="000000" w:themeColor="text1"/>
          <w:kern w:val="0"/>
          <w:sz w:val="28"/>
          <w:szCs w:val="28"/>
        </w:rPr>
      </w:pPr>
      <w:r w:rsidRPr="008910CD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1.将以上模块一、模块二的所有作品排列到</w:t>
      </w:r>
      <w:r w:rsidRPr="008910CD">
        <w:rPr>
          <w:rFonts w:ascii="仿宋" w:eastAsia="仿宋" w:hAnsi="仿宋" w:cs="微软雅黑" w:hint="eastAsia"/>
          <w:color w:val="000000" w:themeColor="text1"/>
          <w:kern w:val="0"/>
          <w:sz w:val="28"/>
          <w:szCs w:val="28"/>
        </w:rPr>
        <w:t>一个</w:t>
      </w:r>
      <w:r w:rsidRPr="008910CD">
        <w:rPr>
          <w:rFonts w:ascii="仿宋" w:eastAsia="仿宋" w:hAnsi="仿宋" w:cs="宋体" w:hint="eastAsia"/>
          <w:color w:val="000000" w:themeColor="text1"/>
          <w:kern w:val="0"/>
          <w:sz w:val="28"/>
          <w:szCs w:val="28"/>
        </w:rPr>
        <w:t>版面上，版式设计美观。</w:t>
      </w:r>
    </w:p>
    <w:p w14:paraId="0B67C7CA" w14:textId="77777777" w:rsidR="001C534D" w:rsidRDefault="00965226">
      <w:pPr>
        <w:widowControl/>
        <w:tabs>
          <w:tab w:val="left" w:pos="312"/>
        </w:tabs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2.技术规格</w:t>
      </w:r>
    </w:p>
    <w:p w14:paraId="27684DC0" w14:textId="77777777" w:rsidR="001C534D" w:rsidRDefault="00965226">
      <w:pPr>
        <w:widowControl/>
        <w:tabs>
          <w:tab w:val="left" w:pos="312"/>
        </w:tabs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（1）尺寸：竖排，高90CM、宽60CM；</w:t>
      </w:r>
    </w:p>
    <w:p w14:paraId="677B8F85" w14:textId="77777777" w:rsidR="001C534D" w:rsidRDefault="00965226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</w:rPr>
        <w:t>（2）分辨率：150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dpi；</w:t>
      </w:r>
    </w:p>
    <w:p w14:paraId="0A3DDA2E" w14:textId="77777777" w:rsidR="001C534D" w:rsidRDefault="00965226">
      <w:pPr>
        <w:widowControl/>
        <w:spacing w:line="360" w:lineRule="auto"/>
        <w:ind w:firstLineChars="200" w:firstLine="560"/>
        <w:rPr>
          <w:rFonts w:ascii="仿宋" w:eastAsia="仿宋" w:hAnsi="仿宋" w:cs="仿宋"/>
          <w:kern w:val="0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（3）色彩模式：CMYK。</w:t>
      </w:r>
    </w:p>
    <w:p w14:paraId="01E7C9AB" w14:textId="0C92BAFA" w:rsidR="001C534D" w:rsidRDefault="00E45FD4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kern w:val="0"/>
          <w:sz w:val="28"/>
          <w:szCs w:val="28"/>
          <w:lang w:bidi="ar"/>
        </w:rPr>
        <w:t>3</w:t>
      </w:r>
      <w:r w:rsidR="00965226"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.提交文件 </w:t>
      </w:r>
    </w:p>
    <w:p w14:paraId="34304604" w14:textId="77777777" w:rsidR="001C534D" w:rsidRDefault="00965226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（1）将文件存储在“抽签号+作品综合呈现”文件夹内； </w:t>
      </w:r>
    </w:p>
    <w:p w14:paraId="3AFAD754" w14:textId="77777777" w:rsidR="001C534D" w:rsidRDefault="00965226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 xml:space="preserve">（2）文件夹中应包含： </w:t>
      </w:r>
    </w:p>
    <w:p w14:paraId="4423941F" w14:textId="77777777" w:rsidR="001C534D" w:rsidRDefault="00965226" w:rsidP="00F00DBD">
      <w:pPr>
        <w:widowControl/>
        <w:spacing w:line="360" w:lineRule="auto"/>
        <w:ind w:firstLineChars="253" w:firstLine="708"/>
        <w:jc w:val="left"/>
        <w:rPr>
          <w:rFonts w:ascii="仿宋" w:eastAsia="仿宋" w:hAnsi="仿宋" w:cs="仿宋"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a.作品综合呈现源文件；</w:t>
      </w:r>
    </w:p>
    <w:p w14:paraId="23F6449A" w14:textId="77777777" w:rsidR="001C534D" w:rsidRDefault="00965226" w:rsidP="00F00DBD">
      <w:pPr>
        <w:widowControl/>
        <w:spacing w:line="360" w:lineRule="auto"/>
        <w:ind w:firstLineChars="253" w:firstLine="708"/>
        <w:jc w:val="left"/>
        <w:rPr>
          <w:rFonts w:ascii="仿宋" w:eastAsia="仿宋" w:hAnsi="仿宋" w:cs="仿宋"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b.60*90CM的PDF文档。</w:t>
      </w:r>
    </w:p>
    <w:p w14:paraId="6007C886" w14:textId="77777777" w:rsidR="00FB334D" w:rsidRDefault="00FB334D" w:rsidP="00F00DBD">
      <w:pPr>
        <w:widowControl/>
        <w:adjustRightInd w:val="0"/>
        <w:snapToGrid w:val="0"/>
        <w:spacing w:line="360" w:lineRule="auto"/>
        <w:ind w:firstLineChars="253" w:firstLine="711"/>
        <w:rPr>
          <w:rFonts w:ascii="仿宋_GB2312" w:eastAsia="仿宋_GB2312" w:hAnsiTheme="minorEastAsia" w:cs="仿宋_GB2312"/>
          <w:b/>
          <w:bCs/>
          <w:kern w:val="0"/>
          <w:sz w:val="28"/>
          <w:szCs w:val="28"/>
        </w:rPr>
      </w:pPr>
    </w:p>
    <w:p w14:paraId="39B28B88" w14:textId="5C9F22D2" w:rsidR="001C534D" w:rsidRPr="00D16AA3" w:rsidRDefault="00965226" w:rsidP="00F00DBD">
      <w:pPr>
        <w:widowControl/>
        <w:adjustRightInd w:val="0"/>
        <w:snapToGrid w:val="0"/>
        <w:spacing w:line="360" w:lineRule="auto"/>
        <w:ind w:firstLineChars="253" w:firstLine="711"/>
        <w:rPr>
          <w:rFonts w:ascii="黑体" w:eastAsia="黑体" w:hAnsi="黑体" w:cs="仿宋"/>
          <w:b/>
          <w:bCs/>
          <w:kern w:val="0"/>
          <w:sz w:val="28"/>
          <w:szCs w:val="28"/>
        </w:rPr>
      </w:pPr>
      <w:r w:rsidRPr="00D16AA3">
        <w:rPr>
          <w:rFonts w:ascii="黑体" w:eastAsia="黑体" w:hAnsi="黑体" w:cs="仿宋_GB2312" w:hint="eastAsia"/>
          <w:b/>
          <w:bCs/>
          <w:kern w:val="0"/>
          <w:sz w:val="28"/>
          <w:szCs w:val="28"/>
        </w:rPr>
        <w:t>二、文件提交总要求</w:t>
      </w:r>
    </w:p>
    <w:p w14:paraId="119FB41B" w14:textId="77777777" w:rsidR="001C534D" w:rsidRDefault="00965226">
      <w:pPr>
        <w:widowControl/>
        <w:spacing w:line="360" w:lineRule="auto"/>
        <w:ind w:firstLineChars="200" w:firstLine="560"/>
        <w:jc w:val="left"/>
        <w:rPr>
          <w:rFonts w:ascii="仿宋" w:eastAsia="仿宋" w:hAnsi="仿宋" w:cs="仿宋"/>
          <w:kern w:val="0"/>
          <w:sz w:val="28"/>
          <w:szCs w:val="28"/>
          <w:lang w:bidi="ar"/>
        </w:rPr>
      </w:pP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全部设计任务完成后，请将</w:t>
      </w:r>
      <w:r>
        <w:rPr>
          <w:rFonts w:ascii="仿宋" w:eastAsia="仿宋" w:hAnsi="仿宋" w:cs="仿宋" w:hint="eastAsia"/>
          <w:kern w:val="0"/>
          <w:sz w:val="28"/>
          <w:szCs w:val="28"/>
        </w:rPr>
        <w:t>“抽签号+标志”、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“抽签号+IP”、</w:t>
      </w:r>
      <w:r>
        <w:rPr>
          <w:rFonts w:ascii="仿宋" w:eastAsia="仿宋" w:hAnsi="仿宋" w:cs="仿宋" w:hint="eastAsia"/>
          <w:kern w:val="0"/>
          <w:sz w:val="28"/>
          <w:szCs w:val="28"/>
        </w:rPr>
        <w:t>“抽签号+宣传海报”、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“抽签号+IP包装盒”</w:t>
      </w:r>
      <w:r>
        <w:rPr>
          <w:rFonts w:ascii="仿宋" w:eastAsia="仿宋" w:hAnsi="仿宋" w:cs="仿宋" w:hint="eastAsia"/>
          <w:kern w:val="0"/>
          <w:sz w:val="28"/>
          <w:szCs w:val="28"/>
        </w:rPr>
        <w:t>、</w:t>
      </w:r>
      <w:r>
        <w:rPr>
          <w:rFonts w:ascii="仿宋" w:eastAsia="仿宋" w:hAnsi="仿宋" w:cs="仿宋" w:hint="eastAsia"/>
          <w:kern w:val="0"/>
          <w:sz w:val="28"/>
          <w:szCs w:val="28"/>
          <w:lang w:bidi="ar"/>
        </w:rPr>
        <w:t>“抽签号+作品综合呈现”一共5个文件夹，统一存放到</w:t>
      </w:r>
      <w:r>
        <w:rPr>
          <w:rFonts w:ascii="仿宋" w:eastAsia="仿宋" w:hAnsi="仿宋" w:cs="仿宋" w:hint="eastAsia"/>
          <w:kern w:val="0"/>
          <w:sz w:val="28"/>
          <w:szCs w:val="28"/>
        </w:rPr>
        <w:t>“抽签号”文件夹内提交。</w:t>
      </w:r>
    </w:p>
    <w:p w14:paraId="36CD1F2A" w14:textId="77777777" w:rsidR="001C534D" w:rsidRDefault="001C534D">
      <w:pPr>
        <w:widowControl/>
        <w:spacing w:line="360" w:lineRule="auto"/>
        <w:rPr>
          <w:rFonts w:ascii="仿宋_GB2312" w:eastAsia="仿宋_GB2312" w:hAnsi="仿宋_GB2312" w:cs="仿宋_GB2312"/>
          <w:kern w:val="0"/>
          <w:sz w:val="30"/>
          <w:szCs w:val="30"/>
        </w:rPr>
      </w:pPr>
    </w:p>
    <w:p w14:paraId="7631604D" w14:textId="77777777" w:rsidR="001C534D" w:rsidRDefault="001C534D">
      <w:pPr>
        <w:widowControl/>
        <w:spacing w:line="360" w:lineRule="auto"/>
        <w:rPr>
          <w:rFonts w:ascii="仿宋_GB2312" w:eastAsia="仿宋_GB2312" w:hAnsi="仿宋_GB2312" w:cs="仿宋_GB2312"/>
          <w:kern w:val="0"/>
          <w:sz w:val="30"/>
          <w:szCs w:val="30"/>
        </w:rPr>
      </w:pPr>
    </w:p>
    <w:p w14:paraId="5F486634" w14:textId="77777777" w:rsidR="001C534D" w:rsidRDefault="001C534D">
      <w:pPr>
        <w:widowControl/>
        <w:spacing w:line="360" w:lineRule="auto"/>
        <w:rPr>
          <w:rFonts w:ascii="仿宋_GB2312" w:eastAsia="仿宋_GB2312" w:hAnsi="仿宋_GB2312" w:cs="仿宋_GB2312"/>
          <w:kern w:val="0"/>
          <w:sz w:val="30"/>
          <w:szCs w:val="30"/>
        </w:rPr>
      </w:pPr>
    </w:p>
    <w:p w14:paraId="7785B905" w14:textId="77777777" w:rsidR="001C534D" w:rsidRDefault="001C534D">
      <w:pPr>
        <w:widowControl/>
        <w:spacing w:line="360" w:lineRule="auto"/>
        <w:rPr>
          <w:rFonts w:ascii="仿宋_GB2312" w:eastAsia="仿宋_GB2312" w:hAnsi="仿宋_GB2312" w:cs="仿宋_GB2312"/>
          <w:kern w:val="0"/>
          <w:sz w:val="30"/>
          <w:szCs w:val="30"/>
        </w:rPr>
      </w:pPr>
    </w:p>
    <w:p w14:paraId="6017F6BE" w14:textId="77777777" w:rsidR="001C534D" w:rsidRDefault="001C534D">
      <w:pPr>
        <w:widowControl/>
        <w:spacing w:line="360" w:lineRule="auto"/>
        <w:rPr>
          <w:rFonts w:ascii="仿宋_GB2312" w:eastAsia="仿宋_GB2312" w:hAnsi="仿宋_GB2312" w:cs="仿宋_GB2312"/>
          <w:kern w:val="0"/>
          <w:sz w:val="30"/>
          <w:szCs w:val="30"/>
        </w:rPr>
      </w:pPr>
    </w:p>
    <w:p w14:paraId="0ED3541D" w14:textId="77777777" w:rsidR="001C534D" w:rsidRDefault="001C534D">
      <w:pPr>
        <w:widowControl/>
        <w:spacing w:line="360" w:lineRule="auto"/>
        <w:rPr>
          <w:rFonts w:ascii="仿宋_GB2312" w:eastAsia="仿宋_GB2312" w:hAnsi="仿宋_GB2312" w:cs="仿宋_GB2312"/>
          <w:kern w:val="0"/>
          <w:sz w:val="30"/>
          <w:szCs w:val="30"/>
        </w:rPr>
      </w:pPr>
    </w:p>
    <w:sectPr w:rsidR="001C534D">
      <w:footerReference w:type="default" r:id="rId8"/>
      <w:pgSz w:w="11906" w:h="16838"/>
      <w:pgMar w:top="1134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C5046" w14:textId="77777777" w:rsidR="00965226" w:rsidRDefault="00965226">
      <w:r>
        <w:separator/>
      </w:r>
    </w:p>
  </w:endnote>
  <w:endnote w:type="continuationSeparator" w:id="0">
    <w:p w14:paraId="6A9B5F0C" w14:textId="77777777" w:rsidR="00965226" w:rsidRDefault="00965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F327D3CC-B9E0-4AAE-A4E9-40F9B045C199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0417D685-84E0-423C-9CFD-071AB9BF88C4}"/>
    <w:embedBold r:id="rId3" w:subsetted="1" w:fontKey="{87F0C200-BE84-423D-96F8-128799D29481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04771703-5258-45F2-AD87-749337E406F9}"/>
    <w:embedBold r:id="rId5" w:subsetted="1" w:fontKey="{8C949F94-0CF8-4D73-AC23-596A38F9F823}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C0F27" w14:textId="77777777" w:rsidR="001C534D" w:rsidRDefault="00965226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26B4FA" wp14:editId="7AF998C8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67392D" w14:textId="77777777" w:rsidR="001C534D" w:rsidRDefault="00965226">
                          <w:pPr>
                            <w:pStyle w:val="a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26B4FA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14:paraId="5467392D" w14:textId="77777777" w:rsidR="001C534D" w:rsidRDefault="00965226">
                    <w:pPr>
                      <w:pStyle w:val="a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0643E" w14:textId="77777777" w:rsidR="00965226" w:rsidRDefault="00965226">
      <w:r>
        <w:separator/>
      </w:r>
    </w:p>
  </w:footnote>
  <w:footnote w:type="continuationSeparator" w:id="0">
    <w:p w14:paraId="75E20EE8" w14:textId="77777777" w:rsidR="00965226" w:rsidRDefault="009652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GZkMWEzM2Q3MjM5MThlNThjZDE1M2JkNGFkYzIwZjIifQ=="/>
  </w:docVars>
  <w:rsids>
    <w:rsidRoot w:val="001B2B9F"/>
    <w:rsid w:val="0000784E"/>
    <w:rsid w:val="00023197"/>
    <w:rsid w:val="000279C6"/>
    <w:rsid w:val="00035B02"/>
    <w:rsid w:val="000409DC"/>
    <w:rsid w:val="00050618"/>
    <w:rsid w:val="00065C7C"/>
    <w:rsid w:val="000853F6"/>
    <w:rsid w:val="000967DF"/>
    <w:rsid w:val="000B2216"/>
    <w:rsid w:val="000B7C95"/>
    <w:rsid w:val="000E17B1"/>
    <w:rsid w:val="000E17DB"/>
    <w:rsid w:val="0011457B"/>
    <w:rsid w:val="001234BB"/>
    <w:rsid w:val="00137113"/>
    <w:rsid w:val="00155435"/>
    <w:rsid w:val="00156C9A"/>
    <w:rsid w:val="00162936"/>
    <w:rsid w:val="00170E12"/>
    <w:rsid w:val="00182D46"/>
    <w:rsid w:val="00184396"/>
    <w:rsid w:val="001872AE"/>
    <w:rsid w:val="00193FF0"/>
    <w:rsid w:val="001A5E31"/>
    <w:rsid w:val="001B2B9F"/>
    <w:rsid w:val="001B6136"/>
    <w:rsid w:val="001C534D"/>
    <w:rsid w:val="001D0C0D"/>
    <w:rsid w:val="00214F87"/>
    <w:rsid w:val="00217F38"/>
    <w:rsid w:val="002316B8"/>
    <w:rsid w:val="0026092F"/>
    <w:rsid w:val="00261931"/>
    <w:rsid w:val="002624B6"/>
    <w:rsid w:val="00270AC1"/>
    <w:rsid w:val="00273195"/>
    <w:rsid w:val="002928A5"/>
    <w:rsid w:val="00294B1A"/>
    <w:rsid w:val="002C1248"/>
    <w:rsid w:val="002F406E"/>
    <w:rsid w:val="003175BA"/>
    <w:rsid w:val="00326E41"/>
    <w:rsid w:val="00327C7F"/>
    <w:rsid w:val="0037649E"/>
    <w:rsid w:val="003A4C6E"/>
    <w:rsid w:val="003B0443"/>
    <w:rsid w:val="003B66F0"/>
    <w:rsid w:val="003C05CF"/>
    <w:rsid w:val="003C752B"/>
    <w:rsid w:val="003D5879"/>
    <w:rsid w:val="0040085B"/>
    <w:rsid w:val="0042421A"/>
    <w:rsid w:val="004318B3"/>
    <w:rsid w:val="00435E77"/>
    <w:rsid w:val="004447A2"/>
    <w:rsid w:val="00456A16"/>
    <w:rsid w:val="0046602E"/>
    <w:rsid w:val="00494085"/>
    <w:rsid w:val="004A3C6B"/>
    <w:rsid w:val="004A624C"/>
    <w:rsid w:val="004C2F0D"/>
    <w:rsid w:val="004E3E50"/>
    <w:rsid w:val="004F2029"/>
    <w:rsid w:val="004F67D5"/>
    <w:rsid w:val="00501E40"/>
    <w:rsid w:val="00507924"/>
    <w:rsid w:val="00536AEE"/>
    <w:rsid w:val="005724CB"/>
    <w:rsid w:val="005A04B4"/>
    <w:rsid w:val="005B4F5C"/>
    <w:rsid w:val="005C782F"/>
    <w:rsid w:val="005D6A80"/>
    <w:rsid w:val="005F7F19"/>
    <w:rsid w:val="00602940"/>
    <w:rsid w:val="006052FE"/>
    <w:rsid w:val="006059E0"/>
    <w:rsid w:val="00620F76"/>
    <w:rsid w:val="006245D7"/>
    <w:rsid w:val="00672405"/>
    <w:rsid w:val="00682622"/>
    <w:rsid w:val="00686DB4"/>
    <w:rsid w:val="006A4348"/>
    <w:rsid w:val="006D31FF"/>
    <w:rsid w:val="006D348E"/>
    <w:rsid w:val="006E3F42"/>
    <w:rsid w:val="006F3F7A"/>
    <w:rsid w:val="00715A8C"/>
    <w:rsid w:val="00725AF8"/>
    <w:rsid w:val="00756A6D"/>
    <w:rsid w:val="007632B6"/>
    <w:rsid w:val="00763A77"/>
    <w:rsid w:val="00776598"/>
    <w:rsid w:val="007878D4"/>
    <w:rsid w:val="007A7A42"/>
    <w:rsid w:val="007B01F3"/>
    <w:rsid w:val="007C1A36"/>
    <w:rsid w:val="007D18C8"/>
    <w:rsid w:val="007E212D"/>
    <w:rsid w:val="007E226E"/>
    <w:rsid w:val="00842190"/>
    <w:rsid w:val="00871579"/>
    <w:rsid w:val="00872B40"/>
    <w:rsid w:val="008A10F6"/>
    <w:rsid w:val="008A4BEE"/>
    <w:rsid w:val="008B15D4"/>
    <w:rsid w:val="008B21E1"/>
    <w:rsid w:val="008B6272"/>
    <w:rsid w:val="008C09A3"/>
    <w:rsid w:val="008F4477"/>
    <w:rsid w:val="00904D86"/>
    <w:rsid w:val="00906FED"/>
    <w:rsid w:val="009103C7"/>
    <w:rsid w:val="00922CF3"/>
    <w:rsid w:val="00927BA5"/>
    <w:rsid w:val="009343EB"/>
    <w:rsid w:val="00951C54"/>
    <w:rsid w:val="00955BB7"/>
    <w:rsid w:val="00965226"/>
    <w:rsid w:val="00971613"/>
    <w:rsid w:val="0097447D"/>
    <w:rsid w:val="00985022"/>
    <w:rsid w:val="0099740B"/>
    <w:rsid w:val="00997492"/>
    <w:rsid w:val="009A2E84"/>
    <w:rsid w:val="009B23DE"/>
    <w:rsid w:val="009C3BBF"/>
    <w:rsid w:val="009F3DE5"/>
    <w:rsid w:val="009F47FF"/>
    <w:rsid w:val="009F58EE"/>
    <w:rsid w:val="009F6745"/>
    <w:rsid w:val="00A1760A"/>
    <w:rsid w:val="00A2372B"/>
    <w:rsid w:val="00A57048"/>
    <w:rsid w:val="00A60A32"/>
    <w:rsid w:val="00A64279"/>
    <w:rsid w:val="00A779C6"/>
    <w:rsid w:val="00A87EE8"/>
    <w:rsid w:val="00A9381C"/>
    <w:rsid w:val="00AA446D"/>
    <w:rsid w:val="00AD1B21"/>
    <w:rsid w:val="00AE6360"/>
    <w:rsid w:val="00B011C8"/>
    <w:rsid w:val="00B02D69"/>
    <w:rsid w:val="00B14849"/>
    <w:rsid w:val="00B33D47"/>
    <w:rsid w:val="00B66297"/>
    <w:rsid w:val="00B7491B"/>
    <w:rsid w:val="00B93D75"/>
    <w:rsid w:val="00BB1097"/>
    <w:rsid w:val="00BC40B3"/>
    <w:rsid w:val="00BD1F87"/>
    <w:rsid w:val="00BE44D9"/>
    <w:rsid w:val="00C06F6F"/>
    <w:rsid w:val="00C22FEA"/>
    <w:rsid w:val="00C27308"/>
    <w:rsid w:val="00C31C63"/>
    <w:rsid w:val="00C76CF2"/>
    <w:rsid w:val="00C912C8"/>
    <w:rsid w:val="00C91877"/>
    <w:rsid w:val="00C91C72"/>
    <w:rsid w:val="00C97641"/>
    <w:rsid w:val="00CA4633"/>
    <w:rsid w:val="00CC526D"/>
    <w:rsid w:val="00CE6990"/>
    <w:rsid w:val="00CF2D10"/>
    <w:rsid w:val="00D121FF"/>
    <w:rsid w:val="00D16AA3"/>
    <w:rsid w:val="00D20E3F"/>
    <w:rsid w:val="00D244A6"/>
    <w:rsid w:val="00D24D07"/>
    <w:rsid w:val="00D415FC"/>
    <w:rsid w:val="00D436C2"/>
    <w:rsid w:val="00D52C38"/>
    <w:rsid w:val="00D57A30"/>
    <w:rsid w:val="00D621E4"/>
    <w:rsid w:val="00D626EA"/>
    <w:rsid w:val="00D63C0E"/>
    <w:rsid w:val="00D946DF"/>
    <w:rsid w:val="00DA04D3"/>
    <w:rsid w:val="00DA4828"/>
    <w:rsid w:val="00DB16CD"/>
    <w:rsid w:val="00DC11A3"/>
    <w:rsid w:val="00DE2CA8"/>
    <w:rsid w:val="00DE7F2B"/>
    <w:rsid w:val="00E014A8"/>
    <w:rsid w:val="00E425EF"/>
    <w:rsid w:val="00E42C90"/>
    <w:rsid w:val="00E45FD4"/>
    <w:rsid w:val="00E46292"/>
    <w:rsid w:val="00E52385"/>
    <w:rsid w:val="00E53DB7"/>
    <w:rsid w:val="00E62E26"/>
    <w:rsid w:val="00E701FF"/>
    <w:rsid w:val="00E70D1C"/>
    <w:rsid w:val="00E840D3"/>
    <w:rsid w:val="00EB25E1"/>
    <w:rsid w:val="00EC016E"/>
    <w:rsid w:val="00EC4149"/>
    <w:rsid w:val="00EE1DF9"/>
    <w:rsid w:val="00F00DBD"/>
    <w:rsid w:val="00F0366E"/>
    <w:rsid w:val="00F25225"/>
    <w:rsid w:val="00F2626E"/>
    <w:rsid w:val="00F54B4A"/>
    <w:rsid w:val="00F76D7F"/>
    <w:rsid w:val="00F81102"/>
    <w:rsid w:val="00F871D2"/>
    <w:rsid w:val="00F91628"/>
    <w:rsid w:val="00F9451B"/>
    <w:rsid w:val="00FB334D"/>
    <w:rsid w:val="00FB6921"/>
    <w:rsid w:val="00FD4246"/>
    <w:rsid w:val="00FF21D1"/>
    <w:rsid w:val="00FF2812"/>
    <w:rsid w:val="01E96CF1"/>
    <w:rsid w:val="02AB76E7"/>
    <w:rsid w:val="02B221A5"/>
    <w:rsid w:val="02D62057"/>
    <w:rsid w:val="046D27C0"/>
    <w:rsid w:val="04B10501"/>
    <w:rsid w:val="066A0B67"/>
    <w:rsid w:val="068A0BB7"/>
    <w:rsid w:val="069F3A0F"/>
    <w:rsid w:val="07BE1630"/>
    <w:rsid w:val="08452EB1"/>
    <w:rsid w:val="08610D3B"/>
    <w:rsid w:val="094A3DAC"/>
    <w:rsid w:val="09927CEC"/>
    <w:rsid w:val="0A9A6B7F"/>
    <w:rsid w:val="0AC51CB0"/>
    <w:rsid w:val="0B7F5101"/>
    <w:rsid w:val="0B892750"/>
    <w:rsid w:val="0C680210"/>
    <w:rsid w:val="0D0627A5"/>
    <w:rsid w:val="0D564229"/>
    <w:rsid w:val="0DA64148"/>
    <w:rsid w:val="0E7A0869"/>
    <w:rsid w:val="0EE02418"/>
    <w:rsid w:val="0F4A5270"/>
    <w:rsid w:val="102B6A28"/>
    <w:rsid w:val="10821A3D"/>
    <w:rsid w:val="108475B9"/>
    <w:rsid w:val="10996716"/>
    <w:rsid w:val="10CC4F5B"/>
    <w:rsid w:val="11D86505"/>
    <w:rsid w:val="12977696"/>
    <w:rsid w:val="12D81CC1"/>
    <w:rsid w:val="12FA44F0"/>
    <w:rsid w:val="13D04E99"/>
    <w:rsid w:val="1479071F"/>
    <w:rsid w:val="15084E3B"/>
    <w:rsid w:val="16B03ABD"/>
    <w:rsid w:val="17340B29"/>
    <w:rsid w:val="17377504"/>
    <w:rsid w:val="17601D8D"/>
    <w:rsid w:val="17E625CB"/>
    <w:rsid w:val="182272E9"/>
    <w:rsid w:val="192F583D"/>
    <w:rsid w:val="197A7BBC"/>
    <w:rsid w:val="19FF7257"/>
    <w:rsid w:val="1A670100"/>
    <w:rsid w:val="1A7B0C5A"/>
    <w:rsid w:val="1AF916A0"/>
    <w:rsid w:val="1B2674C4"/>
    <w:rsid w:val="1B763BA2"/>
    <w:rsid w:val="1BA20B0C"/>
    <w:rsid w:val="1C04700E"/>
    <w:rsid w:val="1C8048E8"/>
    <w:rsid w:val="1DDF20D4"/>
    <w:rsid w:val="1EF4190A"/>
    <w:rsid w:val="1FA5326F"/>
    <w:rsid w:val="1FE93B8D"/>
    <w:rsid w:val="20833DB6"/>
    <w:rsid w:val="20C3305B"/>
    <w:rsid w:val="20E910B2"/>
    <w:rsid w:val="218F0AC3"/>
    <w:rsid w:val="21D76008"/>
    <w:rsid w:val="22266A65"/>
    <w:rsid w:val="22E16668"/>
    <w:rsid w:val="23053B2F"/>
    <w:rsid w:val="238867F2"/>
    <w:rsid w:val="23D96CE9"/>
    <w:rsid w:val="258A2678"/>
    <w:rsid w:val="25982AD1"/>
    <w:rsid w:val="25FB207D"/>
    <w:rsid w:val="267C0839"/>
    <w:rsid w:val="26990D7C"/>
    <w:rsid w:val="26D71490"/>
    <w:rsid w:val="277261A1"/>
    <w:rsid w:val="283B799B"/>
    <w:rsid w:val="28C57686"/>
    <w:rsid w:val="292B3C37"/>
    <w:rsid w:val="2AEB4216"/>
    <w:rsid w:val="2B913A1F"/>
    <w:rsid w:val="2BA227F4"/>
    <w:rsid w:val="2CED0939"/>
    <w:rsid w:val="2D6E44CF"/>
    <w:rsid w:val="2D867DAD"/>
    <w:rsid w:val="2E001ED6"/>
    <w:rsid w:val="2E626C08"/>
    <w:rsid w:val="2EFE21CF"/>
    <w:rsid w:val="2F3D1B96"/>
    <w:rsid w:val="2F5D3896"/>
    <w:rsid w:val="30D61DF2"/>
    <w:rsid w:val="31B94917"/>
    <w:rsid w:val="31FD6858"/>
    <w:rsid w:val="320A1862"/>
    <w:rsid w:val="32986ABB"/>
    <w:rsid w:val="33461B94"/>
    <w:rsid w:val="33AB1351"/>
    <w:rsid w:val="33CB2C88"/>
    <w:rsid w:val="342310E4"/>
    <w:rsid w:val="34A4352D"/>
    <w:rsid w:val="357A1115"/>
    <w:rsid w:val="366F23BE"/>
    <w:rsid w:val="369C5096"/>
    <w:rsid w:val="3793297C"/>
    <w:rsid w:val="386A73FB"/>
    <w:rsid w:val="38982E61"/>
    <w:rsid w:val="38C169F7"/>
    <w:rsid w:val="391F0524"/>
    <w:rsid w:val="39EC3857"/>
    <w:rsid w:val="3A187818"/>
    <w:rsid w:val="3ACF3DB8"/>
    <w:rsid w:val="3B0403DF"/>
    <w:rsid w:val="3C2E174E"/>
    <w:rsid w:val="3C72121F"/>
    <w:rsid w:val="3D0C4C0D"/>
    <w:rsid w:val="3D715EF1"/>
    <w:rsid w:val="3D7815DA"/>
    <w:rsid w:val="3DA95DFC"/>
    <w:rsid w:val="3DBC6AA2"/>
    <w:rsid w:val="3DD96C1C"/>
    <w:rsid w:val="3E0759EE"/>
    <w:rsid w:val="3E9965B6"/>
    <w:rsid w:val="3F687ED8"/>
    <w:rsid w:val="3FAA53D9"/>
    <w:rsid w:val="401549A8"/>
    <w:rsid w:val="40405305"/>
    <w:rsid w:val="417D5E59"/>
    <w:rsid w:val="41BB156F"/>
    <w:rsid w:val="41BD065C"/>
    <w:rsid w:val="41FE6C51"/>
    <w:rsid w:val="42FA5DCA"/>
    <w:rsid w:val="430158AE"/>
    <w:rsid w:val="43CB19E9"/>
    <w:rsid w:val="44166DD6"/>
    <w:rsid w:val="44B10474"/>
    <w:rsid w:val="44B7769D"/>
    <w:rsid w:val="44C53EE9"/>
    <w:rsid w:val="44DC3815"/>
    <w:rsid w:val="456817A0"/>
    <w:rsid w:val="45AB36BB"/>
    <w:rsid w:val="469772D7"/>
    <w:rsid w:val="46C87A7D"/>
    <w:rsid w:val="47551E4E"/>
    <w:rsid w:val="47D63C21"/>
    <w:rsid w:val="48FB756B"/>
    <w:rsid w:val="490863D3"/>
    <w:rsid w:val="496F56DF"/>
    <w:rsid w:val="4A325940"/>
    <w:rsid w:val="4BE52CFA"/>
    <w:rsid w:val="4C3E6843"/>
    <w:rsid w:val="4D667385"/>
    <w:rsid w:val="4D9008A2"/>
    <w:rsid w:val="4D9E0B51"/>
    <w:rsid w:val="4F3301C2"/>
    <w:rsid w:val="4F6050B5"/>
    <w:rsid w:val="512C1C64"/>
    <w:rsid w:val="514B7B26"/>
    <w:rsid w:val="51A71057"/>
    <w:rsid w:val="51E27B54"/>
    <w:rsid w:val="522C4449"/>
    <w:rsid w:val="52AD5A70"/>
    <w:rsid w:val="538255A9"/>
    <w:rsid w:val="55053284"/>
    <w:rsid w:val="558162C4"/>
    <w:rsid w:val="55F44099"/>
    <w:rsid w:val="569F3001"/>
    <w:rsid w:val="5737076F"/>
    <w:rsid w:val="573C4609"/>
    <w:rsid w:val="577D5A95"/>
    <w:rsid w:val="581A72D4"/>
    <w:rsid w:val="59DF06B4"/>
    <w:rsid w:val="5A2B3419"/>
    <w:rsid w:val="5AEA2D62"/>
    <w:rsid w:val="5B3D1B26"/>
    <w:rsid w:val="5B5C0A0A"/>
    <w:rsid w:val="5C085AF5"/>
    <w:rsid w:val="5C2766C6"/>
    <w:rsid w:val="5C6C3048"/>
    <w:rsid w:val="5C8624C1"/>
    <w:rsid w:val="5D07549D"/>
    <w:rsid w:val="5D0A591B"/>
    <w:rsid w:val="5DD217F4"/>
    <w:rsid w:val="60025234"/>
    <w:rsid w:val="60933715"/>
    <w:rsid w:val="60BF33E2"/>
    <w:rsid w:val="61661F71"/>
    <w:rsid w:val="61AE148B"/>
    <w:rsid w:val="61C3057A"/>
    <w:rsid w:val="62E9599B"/>
    <w:rsid w:val="63BA12E2"/>
    <w:rsid w:val="63E62433"/>
    <w:rsid w:val="64627EE6"/>
    <w:rsid w:val="64DD42BB"/>
    <w:rsid w:val="65422B32"/>
    <w:rsid w:val="65443FD0"/>
    <w:rsid w:val="68957075"/>
    <w:rsid w:val="68A26CBC"/>
    <w:rsid w:val="693947FC"/>
    <w:rsid w:val="693B503A"/>
    <w:rsid w:val="696A3DA8"/>
    <w:rsid w:val="69C66F67"/>
    <w:rsid w:val="6A084AEA"/>
    <w:rsid w:val="6A5B2A04"/>
    <w:rsid w:val="6AF12B5F"/>
    <w:rsid w:val="6B0A5522"/>
    <w:rsid w:val="6BE82982"/>
    <w:rsid w:val="6CE14648"/>
    <w:rsid w:val="6D096A1A"/>
    <w:rsid w:val="6D1C65B1"/>
    <w:rsid w:val="6D5E31D9"/>
    <w:rsid w:val="6DB25C61"/>
    <w:rsid w:val="6E325014"/>
    <w:rsid w:val="6E935B33"/>
    <w:rsid w:val="6F187E0A"/>
    <w:rsid w:val="70173EEC"/>
    <w:rsid w:val="71A54BF9"/>
    <w:rsid w:val="731F02CD"/>
    <w:rsid w:val="738934E3"/>
    <w:rsid w:val="73B636D9"/>
    <w:rsid w:val="73E82C67"/>
    <w:rsid w:val="7415607C"/>
    <w:rsid w:val="7475396C"/>
    <w:rsid w:val="748A0B00"/>
    <w:rsid w:val="74B65178"/>
    <w:rsid w:val="74D860A4"/>
    <w:rsid w:val="75242237"/>
    <w:rsid w:val="756505BF"/>
    <w:rsid w:val="76AE4262"/>
    <w:rsid w:val="76EC749D"/>
    <w:rsid w:val="77865B79"/>
    <w:rsid w:val="79053090"/>
    <w:rsid w:val="7A7301D7"/>
    <w:rsid w:val="7B004BE4"/>
    <w:rsid w:val="7C083E51"/>
    <w:rsid w:val="7C5238E1"/>
    <w:rsid w:val="7D822F3A"/>
    <w:rsid w:val="7E1B07B2"/>
    <w:rsid w:val="7EDC56E4"/>
    <w:rsid w:val="7F1B4CCD"/>
    <w:rsid w:val="7FE44CD2"/>
    <w:rsid w:val="7FE66697"/>
    <w:rsid w:val="7FF31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11B8AC"/>
  <w15:docId w15:val="{8B573A87-B93F-4587-9E5C-4E346875C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4">
    <w:name w:val="Balloon Text"/>
    <w:basedOn w:val="a"/>
    <w:link w:val="a5"/>
    <w:semiHidden/>
    <w:unhideWhenUsed/>
    <w:qFormat/>
    <w:rPr>
      <w:rFonts w:ascii="宋体" w:eastAsia="宋体"/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Hyperlink"/>
    <w:basedOn w:val="a0"/>
    <w:semiHidden/>
    <w:unhideWhenUsed/>
    <w:qFormat/>
    <w:rPr>
      <w:color w:val="0000FF"/>
      <w:u w:val="single"/>
    </w:rPr>
  </w:style>
  <w:style w:type="character" w:customStyle="1" w:styleId="a9">
    <w:name w:val="页眉 字符"/>
    <w:basedOn w:val="a0"/>
    <w:link w:val="a8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d">
    <w:name w:val="List Paragraph"/>
    <w:basedOn w:val="a"/>
    <w:uiPriority w:val="99"/>
    <w:qFormat/>
    <w:pPr>
      <w:ind w:firstLineChars="200" w:firstLine="420"/>
    </w:pPr>
  </w:style>
  <w:style w:type="character" w:customStyle="1" w:styleId="a5">
    <w:name w:val="批注框文本 字符"/>
    <w:basedOn w:val="a0"/>
    <w:link w:val="a4"/>
    <w:semiHidden/>
    <w:qFormat/>
    <w:rPr>
      <w:rFonts w:ascii="宋体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17DA58B2-17F6-CB4D-80D5-37FA15AB9D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1638</Words>
  <Characters>356</Characters>
  <Application>Microsoft Office Word</Application>
  <DocSecurity>0</DocSecurity>
  <Lines>2</Lines>
  <Paragraphs>3</Paragraphs>
  <ScaleCrop>false</ScaleCrop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彦 颜</cp:lastModifiedBy>
  <cp:revision>47</cp:revision>
  <cp:lastPrinted>2023-03-04T09:39:00Z</cp:lastPrinted>
  <dcterms:created xsi:type="dcterms:W3CDTF">2023-03-04T09:08:00Z</dcterms:created>
  <dcterms:modified xsi:type="dcterms:W3CDTF">2023-04-14T12:45:00Z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E40874C76A28494F93D4283F86D9F67B_13</vt:lpwstr>
  </property>
</Properties>
</file>